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AD" w:rsidRPr="00CC774F" w:rsidRDefault="001E2CAD" w:rsidP="001E2CAD">
      <w:pPr>
        <w:shd w:val="clear" w:color="auto" w:fill="FFFFFF"/>
        <w:ind w:left="312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t>Терминологический минимум по психологии</w:t>
      </w:r>
    </w:p>
    <w:p w:rsidR="001E2CAD" w:rsidRPr="00CC774F" w:rsidRDefault="001E2CAD" w:rsidP="001E2CAD">
      <w:pPr>
        <w:shd w:val="clear" w:color="auto" w:fill="FFFFFF"/>
        <w:spacing w:before="1416" w:line="336" w:lineRule="exact"/>
        <w:ind w:left="312" w:firstLine="456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t xml:space="preserve">Абстракция </w:t>
      </w:r>
      <w:r w:rsidRPr="00CC774F">
        <w:rPr>
          <w:rFonts w:eastAsia="Times New Roman"/>
          <w:sz w:val="28"/>
          <w:szCs w:val="28"/>
        </w:rPr>
        <w:t>— мыслительный процесс, основанный на отвлеченных характеристиках предмета или явления. В ре</w:t>
      </w:r>
      <w:r w:rsidRPr="00CC774F">
        <w:rPr>
          <w:rFonts w:eastAsia="Times New Roman"/>
          <w:sz w:val="28"/>
          <w:szCs w:val="28"/>
        </w:rPr>
        <w:softHyphen/>
        <w:t>зультате абстракции выделяются главные всеобщие свойс</w:t>
      </w:r>
      <w:r w:rsidRPr="00CC774F">
        <w:rPr>
          <w:rFonts w:eastAsia="Times New Roman"/>
          <w:sz w:val="28"/>
          <w:szCs w:val="28"/>
        </w:rPr>
        <w:softHyphen/>
        <w:t>тва чего-либо в виде понятий.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right="480" w:firstLine="456"/>
        <w:jc w:val="both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t xml:space="preserve">Агрессивность </w:t>
      </w:r>
      <w:r w:rsidRPr="00CC774F">
        <w:rPr>
          <w:rFonts w:eastAsia="Times New Roman"/>
          <w:sz w:val="28"/>
          <w:szCs w:val="28"/>
        </w:rPr>
        <w:t>— склонность личности к насильствен</w:t>
      </w:r>
      <w:r w:rsidRPr="00CC774F">
        <w:rPr>
          <w:rFonts w:eastAsia="Times New Roman"/>
          <w:sz w:val="28"/>
          <w:szCs w:val="28"/>
        </w:rPr>
        <w:softHyphen/>
        <w:t>ным действиям, суждениям, желаниям.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right="614" w:firstLine="456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t xml:space="preserve">Адаптация психологическая </w:t>
      </w:r>
      <w:r w:rsidRPr="00CC774F">
        <w:rPr>
          <w:rFonts w:eastAsia="Times New Roman"/>
          <w:sz w:val="28"/>
          <w:szCs w:val="28"/>
        </w:rPr>
        <w:t>— приспособление человека к изменяющимся условиям в соответствии со своими личностными особенностями.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firstLine="456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t xml:space="preserve">Альтруизм </w:t>
      </w:r>
      <w:r w:rsidRPr="00CC774F">
        <w:rPr>
          <w:rFonts w:eastAsia="Times New Roman"/>
          <w:sz w:val="28"/>
          <w:szCs w:val="28"/>
        </w:rPr>
        <w:t>— качество личности бескорыстно заботить</w:t>
      </w:r>
      <w:r w:rsidRPr="00CC774F">
        <w:rPr>
          <w:rFonts w:eastAsia="Times New Roman"/>
          <w:sz w:val="28"/>
          <w:szCs w:val="28"/>
        </w:rPr>
        <w:softHyphen/>
        <w:t>ся о других, жертвуя личными интересами.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firstLine="456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t xml:space="preserve">Аффект </w:t>
      </w:r>
      <w:r w:rsidRPr="00CC774F">
        <w:rPr>
          <w:rFonts w:eastAsia="Times New Roman"/>
          <w:sz w:val="28"/>
          <w:szCs w:val="28"/>
        </w:rPr>
        <w:t>— сильное кратковременное эмоциональное со</w:t>
      </w:r>
      <w:r w:rsidRPr="00CC774F">
        <w:rPr>
          <w:rFonts w:eastAsia="Times New Roman"/>
          <w:sz w:val="28"/>
          <w:szCs w:val="28"/>
        </w:rPr>
        <w:softHyphen/>
        <w:t>стояние из-за резкого изменения обстоятельств.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firstLine="456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t xml:space="preserve">Вандализм </w:t>
      </w:r>
      <w:r w:rsidRPr="00CC774F">
        <w:rPr>
          <w:rFonts w:eastAsia="Times New Roman"/>
          <w:sz w:val="28"/>
          <w:szCs w:val="28"/>
        </w:rPr>
        <w:t>— бессмысленное разрушение культурных и исторических ценностей, памятников. Вандал — человек-разрушитель.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right="422" w:firstLine="456"/>
        <w:jc w:val="both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t xml:space="preserve">Варварство </w:t>
      </w:r>
      <w:r w:rsidRPr="00CC774F">
        <w:rPr>
          <w:rFonts w:eastAsia="Times New Roman"/>
          <w:sz w:val="28"/>
          <w:szCs w:val="28"/>
        </w:rPr>
        <w:t>—</w:t>
      </w:r>
      <w:r w:rsidR="00CC774F" w:rsidRPr="00CC774F">
        <w:rPr>
          <w:rFonts w:eastAsia="Times New Roman"/>
          <w:sz w:val="28"/>
          <w:szCs w:val="28"/>
        </w:rPr>
        <w:t xml:space="preserve"> </w:t>
      </w:r>
      <w:r w:rsidRPr="00CC774F">
        <w:rPr>
          <w:rFonts w:eastAsia="Times New Roman"/>
          <w:sz w:val="28"/>
          <w:szCs w:val="28"/>
        </w:rPr>
        <w:t>грубость, падение нравов, связанное с непониманием и нежеланием понимать культурные и исто</w:t>
      </w:r>
      <w:r w:rsidRPr="00CC774F">
        <w:rPr>
          <w:rFonts w:eastAsia="Times New Roman"/>
          <w:sz w:val="28"/>
          <w:szCs w:val="28"/>
        </w:rPr>
        <w:softHyphen/>
        <w:t>рические ценности. Варвар — невежественный и жестокий человек.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right="614" w:firstLine="456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t xml:space="preserve">Вдохновение </w:t>
      </w:r>
      <w:r w:rsidRPr="00CC774F">
        <w:rPr>
          <w:rFonts w:eastAsia="Times New Roman"/>
          <w:sz w:val="28"/>
          <w:szCs w:val="28"/>
        </w:rPr>
        <w:t>— подъем духовных и творческих сил человека в процессе реализации замысла и идеи.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firstLine="456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t xml:space="preserve">Возможность </w:t>
      </w:r>
      <w:r w:rsidRPr="00CC774F">
        <w:rPr>
          <w:rFonts w:eastAsia="Times New Roman"/>
          <w:sz w:val="28"/>
          <w:szCs w:val="28"/>
        </w:rPr>
        <w:t>— философская категория, объективная тенденция в развитии предметов или явлений перейти в действительность. Возможность — потенциальная действи</w:t>
      </w:r>
      <w:r w:rsidRPr="00CC774F">
        <w:rPr>
          <w:rFonts w:eastAsia="Times New Roman"/>
          <w:sz w:val="28"/>
          <w:szCs w:val="28"/>
        </w:rPr>
        <w:softHyphen/>
        <w:t>тельность.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right="614" w:firstLine="456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t xml:space="preserve">Восприятие </w:t>
      </w:r>
      <w:r w:rsidRPr="00CC774F">
        <w:rPr>
          <w:rFonts w:eastAsia="Times New Roman"/>
          <w:sz w:val="28"/>
          <w:szCs w:val="28"/>
        </w:rPr>
        <w:t>— форма чувственного познания, целостный образ предмета, воздействующего в данный момент.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right="1229" w:firstLine="456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t xml:space="preserve">Воспитанность </w:t>
      </w:r>
      <w:r w:rsidRPr="00CC774F">
        <w:rPr>
          <w:rFonts w:eastAsia="Times New Roman"/>
          <w:sz w:val="28"/>
          <w:szCs w:val="28"/>
        </w:rPr>
        <w:t>— качественная характеристика личности: высокая образованность, нравственное совершенство и этичность поведения.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firstLine="456"/>
        <w:rPr>
          <w:sz w:val="28"/>
          <w:szCs w:val="28"/>
        </w:rPr>
      </w:pPr>
      <w:r w:rsidRPr="00CC774F">
        <w:rPr>
          <w:rFonts w:eastAsia="Times New Roman"/>
          <w:sz w:val="28"/>
          <w:szCs w:val="28"/>
        </w:rPr>
        <w:t>Галантность — изысканная вежливость, услужливость и подчеркнуто учтивое отношение к девочкам, девушкам и женщинам.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right="278" w:firstLine="456"/>
        <w:jc w:val="both"/>
        <w:rPr>
          <w:sz w:val="28"/>
          <w:szCs w:val="28"/>
        </w:rPr>
      </w:pPr>
      <w:r w:rsidRPr="00CC774F">
        <w:rPr>
          <w:rFonts w:eastAsia="Times New Roman"/>
          <w:sz w:val="28"/>
          <w:szCs w:val="28"/>
        </w:rPr>
        <w:t>Гедонизм — учение Эпикура о наслаждении как «начале и цели» жизни человека, стремление достичь наслаждения.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right="230" w:firstLine="456"/>
        <w:jc w:val="both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t xml:space="preserve">Депрессия </w:t>
      </w:r>
      <w:r w:rsidRPr="00CC774F">
        <w:rPr>
          <w:rFonts w:eastAsia="Times New Roman"/>
          <w:sz w:val="28"/>
          <w:szCs w:val="28"/>
        </w:rPr>
        <w:t>— состояние человека с отрицательным эмо</w:t>
      </w:r>
      <w:r w:rsidRPr="00CC774F">
        <w:rPr>
          <w:rFonts w:eastAsia="Times New Roman"/>
          <w:sz w:val="28"/>
          <w:szCs w:val="28"/>
        </w:rPr>
        <w:softHyphen/>
        <w:t>циональным фоном, изменением мотивационной сферы, из</w:t>
      </w:r>
      <w:r w:rsidRPr="00CC774F">
        <w:rPr>
          <w:rFonts w:eastAsia="Times New Roman"/>
          <w:sz w:val="28"/>
          <w:szCs w:val="28"/>
        </w:rPr>
        <w:softHyphen/>
        <w:t xml:space="preserve">менением представлений и общей пассивностью поведения, </w:t>
      </w:r>
      <w:r w:rsidRPr="00CC774F">
        <w:rPr>
          <w:rFonts w:eastAsia="Times New Roman"/>
          <w:sz w:val="28"/>
          <w:szCs w:val="28"/>
        </w:rPr>
        <w:lastRenderedPageBreak/>
        <w:t>отсутствием волевой активности.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firstLine="456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t xml:space="preserve">Деятельность </w:t>
      </w:r>
      <w:r w:rsidRPr="00CC774F">
        <w:rPr>
          <w:rFonts w:eastAsia="Times New Roman"/>
          <w:sz w:val="28"/>
          <w:szCs w:val="28"/>
        </w:rPr>
        <w:t>— активное взаимодействие человека с окружающей средой в целях удовлетворения своих пот</w:t>
      </w:r>
      <w:r w:rsidRPr="00CC774F">
        <w:rPr>
          <w:rFonts w:eastAsia="Times New Roman"/>
          <w:sz w:val="28"/>
          <w:szCs w:val="28"/>
        </w:rPr>
        <w:softHyphen/>
        <w:t>ребностей.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right="274" w:firstLine="456"/>
        <w:jc w:val="both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t xml:space="preserve">Дилетант </w:t>
      </w:r>
      <w:r w:rsidRPr="00CC774F">
        <w:rPr>
          <w:rFonts w:eastAsia="Times New Roman"/>
          <w:sz w:val="28"/>
          <w:szCs w:val="28"/>
        </w:rPr>
        <w:t>— человек без подготовки и глубоких знаний, занимающийся какой-либо деятельностью.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firstLine="456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t xml:space="preserve">Дисциплина </w:t>
      </w:r>
      <w:r w:rsidRPr="00CC774F">
        <w:rPr>
          <w:rFonts w:eastAsia="Times New Roman"/>
          <w:sz w:val="28"/>
          <w:szCs w:val="28"/>
        </w:rPr>
        <w:t>— усвоение и выполнение человеком уста</w:t>
      </w:r>
      <w:r w:rsidRPr="00CC774F">
        <w:rPr>
          <w:rFonts w:eastAsia="Times New Roman"/>
          <w:sz w:val="28"/>
          <w:szCs w:val="28"/>
        </w:rPr>
        <w:softHyphen/>
        <w:t>новленных правовых, моральных, политических и этичес</w:t>
      </w:r>
      <w:r w:rsidRPr="00CC774F">
        <w:rPr>
          <w:rFonts w:eastAsia="Times New Roman"/>
          <w:sz w:val="28"/>
          <w:szCs w:val="28"/>
        </w:rPr>
        <w:softHyphen/>
        <w:t>ких норм общества.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firstLine="456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t xml:space="preserve">Долг </w:t>
      </w:r>
      <w:r w:rsidRPr="00CC774F">
        <w:rPr>
          <w:rFonts w:eastAsia="Times New Roman"/>
          <w:sz w:val="28"/>
          <w:szCs w:val="28"/>
        </w:rPr>
        <w:t>— нравственная обязанность человека перед дру</w:t>
      </w:r>
      <w:r w:rsidRPr="00CC774F">
        <w:rPr>
          <w:rFonts w:eastAsia="Times New Roman"/>
          <w:sz w:val="28"/>
          <w:szCs w:val="28"/>
        </w:rPr>
        <w:softHyphen/>
        <w:t>гим человеком, обществом, коллективом, группой. Долг выполняется по велению совести как свободное самоопре</w:t>
      </w:r>
      <w:r w:rsidRPr="00CC774F">
        <w:rPr>
          <w:rFonts w:eastAsia="Times New Roman"/>
          <w:sz w:val="28"/>
          <w:szCs w:val="28"/>
        </w:rPr>
        <w:softHyphen/>
        <w:t>деление личности.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firstLine="456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t xml:space="preserve">Достоинство личности </w:t>
      </w:r>
      <w:r w:rsidRPr="00CC774F">
        <w:rPr>
          <w:rFonts w:eastAsia="Times New Roman"/>
          <w:sz w:val="28"/>
          <w:szCs w:val="28"/>
        </w:rPr>
        <w:t>— осознание личностью своего общественного значения, а также признание обществом личности, ее места и роли.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firstLine="456"/>
        <w:rPr>
          <w:sz w:val="28"/>
          <w:szCs w:val="28"/>
        </w:rPr>
      </w:pPr>
      <w:r w:rsidRPr="00CC774F">
        <w:rPr>
          <w:rFonts w:eastAsia="Times New Roman"/>
          <w:sz w:val="28"/>
          <w:szCs w:val="28"/>
        </w:rPr>
        <w:t xml:space="preserve">Желание — эмоционально выраженное стремление </w:t>
      </w:r>
      <w:proofErr w:type="gramStart"/>
      <w:r w:rsidRPr="00CC774F">
        <w:rPr>
          <w:rFonts w:eastAsia="Times New Roman"/>
          <w:sz w:val="28"/>
          <w:szCs w:val="28"/>
        </w:rPr>
        <w:t>чело</w:t>
      </w:r>
      <w:r w:rsidRPr="00CC774F">
        <w:rPr>
          <w:rFonts w:eastAsia="Times New Roman"/>
          <w:sz w:val="28"/>
          <w:szCs w:val="28"/>
        </w:rPr>
        <w:softHyphen/>
        <w:t>века достичь</w:t>
      </w:r>
      <w:proofErr w:type="gramEnd"/>
      <w:r w:rsidRPr="00CC774F">
        <w:rPr>
          <w:rFonts w:eastAsia="Times New Roman"/>
          <w:sz w:val="28"/>
          <w:szCs w:val="28"/>
        </w:rPr>
        <w:t xml:space="preserve"> какую-либо цель.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right="614" w:firstLine="456"/>
        <w:rPr>
          <w:sz w:val="28"/>
          <w:szCs w:val="28"/>
        </w:rPr>
      </w:pPr>
      <w:r w:rsidRPr="00CC774F">
        <w:rPr>
          <w:rFonts w:eastAsia="Times New Roman"/>
          <w:sz w:val="28"/>
          <w:szCs w:val="28"/>
        </w:rPr>
        <w:t>Индивид — единичный представитель человеческого рода с его неповторимыми особенностями.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firstLine="456"/>
        <w:rPr>
          <w:sz w:val="28"/>
          <w:szCs w:val="28"/>
        </w:rPr>
      </w:pPr>
      <w:r w:rsidRPr="00CC774F">
        <w:rPr>
          <w:rFonts w:eastAsia="Times New Roman"/>
          <w:sz w:val="28"/>
          <w:szCs w:val="28"/>
        </w:rPr>
        <w:t xml:space="preserve">Индивидуальность — совокупность </w:t>
      </w:r>
      <w:proofErr w:type="spellStart"/>
      <w:r w:rsidRPr="00CC774F">
        <w:rPr>
          <w:rFonts w:eastAsia="Times New Roman"/>
          <w:sz w:val="28"/>
          <w:szCs w:val="28"/>
        </w:rPr>
        <w:t>писхических</w:t>
      </w:r>
      <w:proofErr w:type="spellEnd"/>
      <w:r w:rsidRPr="00CC774F">
        <w:rPr>
          <w:rFonts w:eastAsia="Times New Roman"/>
          <w:sz w:val="28"/>
          <w:szCs w:val="28"/>
        </w:rPr>
        <w:t xml:space="preserve"> особен</w:t>
      </w:r>
      <w:r w:rsidRPr="00CC774F">
        <w:rPr>
          <w:rFonts w:eastAsia="Times New Roman"/>
          <w:sz w:val="28"/>
          <w:szCs w:val="28"/>
        </w:rPr>
        <w:softHyphen/>
        <w:t>ностей человека, свойственная только ему и отличающая его от других людей.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firstLine="456"/>
        <w:rPr>
          <w:sz w:val="28"/>
          <w:szCs w:val="28"/>
        </w:rPr>
      </w:pPr>
      <w:r w:rsidRPr="00CC774F">
        <w:rPr>
          <w:rFonts w:eastAsia="Times New Roman"/>
          <w:sz w:val="28"/>
          <w:szCs w:val="28"/>
        </w:rPr>
        <w:t>Интеллект — познавательные (мыслительные) возмож</w:t>
      </w:r>
      <w:r w:rsidRPr="00CC774F">
        <w:rPr>
          <w:rFonts w:eastAsia="Times New Roman"/>
          <w:sz w:val="28"/>
          <w:szCs w:val="28"/>
        </w:rPr>
        <w:softHyphen/>
        <w:t xml:space="preserve">ности человека, его </w:t>
      </w:r>
      <w:proofErr w:type="gramStart"/>
      <w:r w:rsidRPr="00CC774F">
        <w:rPr>
          <w:rFonts w:eastAsia="Times New Roman"/>
          <w:sz w:val="28"/>
          <w:szCs w:val="28"/>
        </w:rPr>
        <w:t>способности к</w:t>
      </w:r>
      <w:proofErr w:type="gramEnd"/>
      <w:r w:rsidRPr="00CC774F">
        <w:rPr>
          <w:rFonts w:eastAsia="Times New Roman"/>
          <w:sz w:val="28"/>
          <w:szCs w:val="28"/>
        </w:rPr>
        <w:t xml:space="preserve"> активному освоению и глубокому пониманию особенностей развития действитель</w:t>
      </w:r>
      <w:r w:rsidRPr="00CC774F">
        <w:rPr>
          <w:rFonts w:eastAsia="Times New Roman"/>
          <w:sz w:val="28"/>
          <w:szCs w:val="28"/>
        </w:rPr>
        <w:softHyphen/>
        <w:t>ности, среды и себя лично.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right="614" w:firstLine="456"/>
        <w:rPr>
          <w:sz w:val="28"/>
          <w:szCs w:val="28"/>
        </w:rPr>
      </w:pPr>
      <w:r w:rsidRPr="00CC774F">
        <w:rPr>
          <w:rFonts w:eastAsia="Times New Roman"/>
          <w:sz w:val="28"/>
          <w:szCs w:val="28"/>
        </w:rPr>
        <w:t>Интеллигентность — высокая духовная развитость и культура человека.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right="422" w:firstLine="456"/>
        <w:jc w:val="both"/>
        <w:rPr>
          <w:sz w:val="28"/>
          <w:szCs w:val="28"/>
        </w:rPr>
      </w:pPr>
      <w:r w:rsidRPr="00CC774F">
        <w:rPr>
          <w:rFonts w:eastAsia="Times New Roman"/>
          <w:sz w:val="28"/>
          <w:szCs w:val="28"/>
        </w:rPr>
        <w:t xml:space="preserve">Интуиция — понимание явления, ситуации, вопроса без </w:t>
      </w:r>
      <w:proofErr w:type="gramStart"/>
      <w:r w:rsidRPr="00CC774F">
        <w:rPr>
          <w:rFonts w:eastAsia="Times New Roman"/>
          <w:sz w:val="28"/>
          <w:szCs w:val="28"/>
        </w:rPr>
        <w:t>логических рассуждений</w:t>
      </w:r>
      <w:proofErr w:type="gramEnd"/>
      <w:r w:rsidRPr="00CC774F">
        <w:rPr>
          <w:rFonts w:eastAsia="Times New Roman"/>
          <w:sz w:val="28"/>
          <w:szCs w:val="28"/>
        </w:rPr>
        <w:t>, доказательств и обоснований.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firstLine="456"/>
        <w:rPr>
          <w:sz w:val="28"/>
          <w:szCs w:val="28"/>
        </w:rPr>
      </w:pPr>
      <w:r w:rsidRPr="00CC774F">
        <w:rPr>
          <w:rFonts w:eastAsia="Times New Roman"/>
          <w:sz w:val="28"/>
          <w:szCs w:val="28"/>
        </w:rPr>
        <w:t>Коммуникабельный человек — человек, легко общаю</w:t>
      </w:r>
      <w:r w:rsidRPr="00CC774F">
        <w:rPr>
          <w:rFonts w:eastAsia="Times New Roman"/>
          <w:sz w:val="28"/>
          <w:szCs w:val="28"/>
        </w:rPr>
        <w:softHyphen/>
        <w:t>щийся с другими людьми.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right="331" w:firstLine="456"/>
        <w:jc w:val="both"/>
        <w:rPr>
          <w:sz w:val="28"/>
          <w:szCs w:val="28"/>
        </w:rPr>
      </w:pPr>
      <w:r w:rsidRPr="00CC774F">
        <w:rPr>
          <w:rFonts w:eastAsia="Times New Roman"/>
          <w:sz w:val="28"/>
          <w:szCs w:val="28"/>
        </w:rPr>
        <w:t>Компетентность — способность высказывать профессио</w:t>
      </w:r>
      <w:r w:rsidRPr="00CC774F">
        <w:rPr>
          <w:rFonts w:eastAsia="Times New Roman"/>
          <w:sz w:val="28"/>
          <w:szCs w:val="28"/>
        </w:rPr>
        <w:softHyphen/>
        <w:t>нально грамотные суждения, оценки и мнения.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right="379" w:firstLine="456"/>
        <w:jc w:val="both"/>
        <w:rPr>
          <w:sz w:val="28"/>
          <w:szCs w:val="28"/>
        </w:rPr>
      </w:pPr>
      <w:r w:rsidRPr="00CC774F">
        <w:rPr>
          <w:rFonts w:eastAsia="Times New Roman"/>
          <w:sz w:val="28"/>
          <w:szCs w:val="28"/>
        </w:rPr>
        <w:t>Комплекс — группа психических процессов, объединен</w:t>
      </w:r>
      <w:r w:rsidRPr="00CC774F">
        <w:rPr>
          <w:rFonts w:eastAsia="Times New Roman"/>
          <w:sz w:val="28"/>
          <w:szCs w:val="28"/>
        </w:rPr>
        <w:softHyphen/>
        <w:t>ная единым аффектом.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right="432" w:firstLine="456"/>
        <w:jc w:val="both"/>
        <w:rPr>
          <w:sz w:val="28"/>
          <w:szCs w:val="28"/>
        </w:rPr>
      </w:pPr>
      <w:r w:rsidRPr="00CC774F">
        <w:rPr>
          <w:rFonts w:eastAsia="Times New Roman"/>
          <w:sz w:val="28"/>
          <w:szCs w:val="28"/>
        </w:rPr>
        <w:t xml:space="preserve">Конформизм — </w:t>
      </w:r>
      <w:proofErr w:type="gramStart"/>
      <w:r w:rsidRPr="00CC774F">
        <w:rPr>
          <w:rFonts w:eastAsia="Times New Roman"/>
          <w:sz w:val="28"/>
          <w:szCs w:val="28"/>
        </w:rPr>
        <w:t>приспособленчество</w:t>
      </w:r>
      <w:proofErr w:type="gramEnd"/>
      <w:r w:rsidRPr="00CC774F">
        <w:rPr>
          <w:rFonts w:eastAsia="Times New Roman"/>
          <w:sz w:val="28"/>
          <w:szCs w:val="28"/>
        </w:rPr>
        <w:t>, внешнее принятие и поддержка господствующего мнения или существующего порядка вещей.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firstLine="456"/>
        <w:rPr>
          <w:sz w:val="28"/>
          <w:szCs w:val="28"/>
        </w:rPr>
      </w:pPr>
      <w:proofErr w:type="spellStart"/>
      <w:r w:rsidRPr="00CC774F">
        <w:rPr>
          <w:rFonts w:eastAsia="Times New Roman"/>
          <w:sz w:val="28"/>
          <w:szCs w:val="28"/>
        </w:rPr>
        <w:t>Конформность</w:t>
      </w:r>
      <w:proofErr w:type="spellEnd"/>
      <w:r w:rsidRPr="00CC774F">
        <w:rPr>
          <w:rFonts w:eastAsia="Times New Roman"/>
          <w:sz w:val="28"/>
          <w:szCs w:val="28"/>
        </w:rPr>
        <w:t xml:space="preserve"> — отсутствие собственной позиции лич</w:t>
      </w:r>
      <w:r w:rsidRPr="00CC774F">
        <w:rPr>
          <w:rFonts w:eastAsia="Times New Roman"/>
          <w:sz w:val="28"/>
          <w:szCs w:val="28"/>
        </w:rPr>
        <w:softHyphen/>
        <w:t>ности, в результате — изменение своего поведения под влиянием других людей.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right="302" w:firstLine="456"/>
        <w:jc w:val="both"/>
        <w:rPr>
          <w:sz w:val="28"/>
          <w:szCs w:val="28"/>
        </w:rPr>
      </w:pPr>
      <w:r w:rsidRPr="00CC774F">
        <w:rPr>
          <w:rFonts w:eastAsia="Times New Roman"/>
          <w:sz w:val="28"/>
          <w:szCs w:val="28"/>
        </w:rPr>
        <w:t>Личность — это человек с системой социально значимых черт, член общества.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firstLine="456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lastRenderedPageBreak/>
        <w:t xml:space="preserve">Меркантильность </w:t>
      </w:r>
      <w:r w:rsidRPr="00CC774F">
        <w:rPr>
          <w:rFonts w:eastAsia="Times New Roman"/>
          <w:sz w:val="28"/>
          <w:szCs w:val="28"/>
        </w:rPr>
        <w:t>— качество личности, выражающееся в мелкой расчетливости по отношению к людям и духовным ценностям.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firstLine="456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t xml:space="preserve">Мотивировка </w:t>
      </w:r>
      <w:r w:rsidRPr="00CC774F">
        <w:rPr>
          <w:rFonts w:eastAsia="Times New Roman"/>
          <w:sz w:val="28"/>
          <w:szCs w:val="28"/>
        </w:rPr>
        <w:t>— рациональное объяснение человеком причин действия.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right="293" w:firstLine="456"/>
        <w:jc w:val="both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t xml:space="preserve">Мотив </w:t>
      </w:r>
      <w:r w:rsidRPr="00CC774F">
        <w:rPr>
          <w:rFonts w:eastAsia="Times New Roman"/>
          <w:sz w:val="28"/>
          <w:szCs w:val="28"/>
        </w:rPr>
        <w:t>— осознанная причина поступка, действия, отно</w:t>
      </w:r>
      <w:r w:rsidRPr="00CC774F">
        <w:rPr>
          <w:rFonts w:eastAsia="Times New Roman"/>
          <w:sz w:val="28"/>
          <w:szCs w:val="28"/>
        </w:rPr>
        <w:softHyphen/>
        <w:t>шения или высказывания.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firstLine="456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t xml:space="preserve">Наблюдательность </w:t>
      </w:r>
      <w:r w:rsidRPr="00CC774F">
        <w:rPr>
          <w:rFonts w:eastAsia="Times New Roman"/>
          <w:sz w:val="28"/>
          <w:szCs w:val="28"/>
        </w:rPr>
        <w:t>— свойство человека подмечать су</w:t>
      </w:r>
      <w:r w:rsidRPr="00CC774F">
        <w:rPr>
          <w:rFonts w:eastAsia="Times New Roman"/>
          <w:sz w:val="28"/>
          <w:szCs w:val="28"/>
        </w:rPr>
        <w:softHyphen/>
        <w:t>щественные, в том числе малозаметные, особенности пред</w:t>
      </w:r>
      <w:r w:rsidRPr="00CC774F">
        <w:rPr>
          <w:rFonts w:eastAsia="Times New Roman"/>
          <w:sz w:val="28"/>
          <w:szCs w:val="28"/>
        </w:rPr>
        <w:softHyphen/>
        <w:t>метов и явлений.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firstLine="456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t xml:space="preserve">Навык </w:t>
      </w:r>
      <w:r w:rsidRPr="00CC774F">
        <w:rPr>
          <w:rFonts w:eastAsia="Times New Roman"/>
          <w:sz w:val="28"/>
          <w:szCs w:val="28"/>
        </w:rPr>
        <w:t>— автоматизированное действие как результат упражнений, тренировок и частых повторений.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right="614" w:firstLine="456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t xml:space="preserve">Намерение </w:t>
      </w:r>
      <w:r w:rsidRPr="00CC774F">
        <w:rPr>
          <w:rFonts w:eastAsia="Times New Roman"/>
          <w:sz w:val="28"/>
          <w:szCs w:val="28"/>
        </w:rPr>
        <w:t>— сознательное стремление завершить действие с предполагаемым результатом.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firstLine="456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t xml:space="preserve">Настойчивость </w:t>
      </w:r>
      <w:r w:rsidRPr="00CC774F">
        <w:rPr>
          <w:rFonts w:eastAsia="Times New Roman"/>
          <w:sz w:val="28"/>
          <w:szCs w:val="28"/>
        </w:rPr>
        <w:t>— волевое качество человека вопреки трудностям и препятствиям добиваться осуществления цели.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firstLine="456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t xml:space="preserve">Ненависть </w:t>
      </w:r>
      <w:r w:rsidRPr="00CC774F">
        <w:rPr>
          <w:rFonts w:eastAsia="Times New Roman"/>
          <w:sz w:val="28"/>
          <w:szCs w:val="28"/>
        </w:rPr>
        <w:t>— активное отрицательное чувство человека, направленное на явления, противоречащие его потребностям, убеждениям и ценностям.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right="250" w:firstLine="456"/>
        <w:jc w:val="both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t xml:space="preserve">Образованность </w:t>
      </w:r>
      <w:r w:rsidRPr="00CC774F">
        <w:rPr>
          <w:rFonts w:eastAsia="Times New Roman"/>
          <w:sz w:val="28"/>
          <w:szCs w:val="28"/>
        </w:rPr>
        <w:t>— овладение человеком большим объ</w:t>
      </w:r>
      <w:r w:rsidRPr="00CC774F">
        <w:rPr>
          <w:rFonts w:eastAsia="Times New Roman"/>
          <w:sz w:val="28"/>
          <w:szCs w:val="28"/>
        </w:rPr>
        <w:softHyphen/>
        <w:t>емом знаний, навыков и умений.</w:t>
      </w:r>
    </w:p>
    <w:p w:rsidR="001E2CAD" w:rsidRPr="00CC774F" w:rsidRDefault="001E2CAD" w:rsidP="001E2CAD">
      <w:pPr>
        <w:shd w:val="clear" w:color="auto" w:fill="FFFFFF"/>
        <w:spacing w:line="336" w:lineRule="exact"/>
        <w:ind w:left="768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t xml:space="preserve">Переживание </w:t>
      </w:r>
      <w:r w:rsidRPr="00CC774F">
        <w:rPr>
          <w:rFonts w:eastAsia="Times New Roman"/>
          <w:sz w:val="28"/>
          <w:szCs w:val="28"/>
        </w:rPr>
        <w:t>— эмоциональное состояние человека.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firstLine="456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t xml:space="preserve">Плюрализм </w:t>
      </w:r>
      <w:r w:rsidRPr="00CC774F">
        <w:rPr>
          <w:rFonts w:eastAsia="Times New Roman"/>
          <w:sz w:val="28"/>
          <w:szCs w:val="28"/>
        </w:rPr>
        <w:t>— существование нескольких точек зрения, мнений, взглядов по отношению к одному и тому же явле</w:t>
      </w:r>
      <w:r w:rsidRPr="00CC774F">
        <w:rPr>
          <w:rFonts w:eastAsia="Times New Roman"/>
          <w:sz w:val="28"/>
          <w:szCs w:val="28"/>
        </w:rPr>
        <w:softHyphen/>
        <w:t>нию, событию, процессу.</w:t>
      </w:r>
    </w:p>
    <w:p w:rsidR="001E2CAD" w:rsidRPr="00CC774F" w:rsidRDefault="001E2CAD" w:rsidP="001E2CAD">
      <w:pPr>
        <w:shd w:val="clear" w:color="auto" w:fill="FFFFFF"/>
        <w:spacing w:line="336" w:lineRule="exact"/>
        <w:ind w:left="768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t xml:space="preserve">Потребность </w:t>
      </w:r>
      <w:r w:rsidRPr="00CC774F">
        <w:rPr>
          <w:rFonts w:eastAsia="Times New Roman"/>
          <w:sz w:val="28"/>
          <w:szCs w:val="28"/>
        </w:rPr>
        <w:t>— это осознанная нужда в чем-либо.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right="480" w:firstLine="456"/>
        <w:jc w:val="both"/>
        <w:rPr>
          <w:sz w:val="28"/>
          <w:szCs w:val="28"/>
        </w:rPr>
      </w:pPr>
      <w:r w:rsidRPr="00CC774F">
        <w:rPr>
          <w:rFonts w:eastAsia="Times New Roman"/>
          <w:sz w:val="28"/>
          <w:szCs w:val="28"/>
        </w:rPr>
        <w:t>Предприимчивость — качество человека находить нуж</w:t>
      </w:r>
      <w:r w:rsidRPr="00CC774F">
        <w:rPr>
          <w:rFonts w:eastAsia="Times New Roman"/>
          <w:sz w:val="28"/>
          <w:szCs w:val="28"/>
        </w:rPr>
        <w:softHyphen/>
        <w:t>ные решения и использовать соответствующие действия в нужный момент.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firstLine="456"/>
        <w:rPr>
          <w:sz w:val="28"/>
          <w:szCs w:val="28"/>
        </w:rPr>
      </w:pPr>
      <w:r w:rsidRPr="00CC774F">
        <w:rPr>
          <w:rFonts w:eastAsia="Times New Roman"/>
          <w:sz w:val="28"/>
          <w:szCs w:val="28"/>
        </w:rPr>
        <w:t>Профессия — род трудовой деятельности, требующий специальной подготовки и используемый как источник су</w:t>
      </w:r>
      <w:r w:rsidRPr="00CC774F">
        <w:rPr>
          <w:rFonts w:eastAsia="Times New Roman"/>
          <w:sz w:val="28"/>
          <w:szCs w:val="28"/>
        </w:rPr>
        <w:softHyphen/>
        <w:t>ществования и обеспечения благосостояния.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right="346" w:firstLine="456"/>
        <w:jc w:val="both"/>
        <w:rPr>
          <w:sz w:val="28"/>
          <w:szCs w:val="28"/>
        </w:rPr>
      </w:pPr>
      <w:r w:rsidRPr="00CC774F">
        <w:rPr>
          <w:rFonts w:eastAsia="Times New Roman"/>
          <w:sz w:val="28"/>
          <w:szCs w:val="28"/>
        </w:rPr>
        <w:t>Работоспособность — потенциальная возможность чело</w:t>
      </w:r>
      <w:r w:rsidRPr="00CC774F">
        <w:rPr>
          <w:rFonts w:eastAsia="Times New Roman"/>
          <w:sz w:val="28"/>
          <w:szCs w:val="28"/>
        </w:rPr>
        <w:softHyphen/>
        <w:t>века выполнять целесообразную деятельность на заданном уровне в течение определенного времени.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firstLine="456"/>
        <w:rPr>
          <w:sz w:val="28"/>
          <w:szCs w:val="28"/>
        </w:rPr>
      </w:pPr>
      <w:r w:rsidRPr="00CC774F">
        <w:rPr>
          <w:rFonts w:eastAsia="Times New Roman"/>
          <w:sz w:val="28"/>
          <w:szCs w:val="28"/>
        </w:rPr>
        <w:t>Реабилитация — восстановление каких-либо способнос</w:t>
      </w:r>
      <w:r w:rsidRPr="00CC774F">
        <w:rPr>
          <w:rFonts w:eastAsia="Times New Roman"/>
          <w:sz w:val="28"/>
          <w:szCs w:val="28"/>
        </w:rPr>
        <w:softHyphen/>
        <w:t>тей и психических функций человека, утраченных или ранее не востребованных в жизнедеятельности.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firstLine="456"/>
        <w:rPr>
          <w:sz w:val="28"/>
          <w:szCs w:val="28"/>
        </w:rPr>
      </w:pPr>
      <w:proofErr w:type="spellStart"/>
      <w:r w:rsidRPr="00CC774F">
        <w:rPr>
          <w:rFonts w:eastAsia="Times New Roman"/>
          <w:sz w:val="28"/>
          <w:szCs w:val="28"/>
        </w:rPr>
        <w:t>Самоактуализация</w:t>
      </w:r>
      <w:proofErr w:type="spellEnd"/>
      <w:r w:rsidRPr="00CC774F">
        <w:rPr>
          <w:rFonts w:eastAsia="Times New Roman"/>
          <w:sz w:val="28"/>
          <w:szCs w:val="28"/>
        </w:rPr>
        <w:t xml:space="preserve"> — стремление человека к возможно более полному выявлению и развитию своих личностных возможностей.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right="475" w:firstLine="456"/>
        <w:jc w:val="both"/>
        <w:rPr>
          <w:sz w:val="28"/>
          <w:szCs w:val="28"/>
        </w:rPr>
      </w:pPr>
      <w:r w:rsidRPr="00CC774F">
        <w:rPr>
          <w:rFonts w:eastAsia="Times New Roman"/>
          <w:sz w:val="28"/>
          <w:szCs w:val="28"/>
        </w:rPr>
        <w:t>Склонность — избирательная направленность личности на определенную деятельность.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firstLine="456"/>
        <w:rPr>
          <w:sz w:val="28"/>
          <w:szCs w:val="28"/>
        </w:rPr>
      </w:pPr>
      <w:r w:rsidRPr="00CC774F">
        <w:rPr>
          <w:rFonts w:eastAsia="Times New Roman"/>
          <w:sz w:val="28"/>
          <w:szCs w:val="28"/>
        </w:rPr>
        <w:t>Совесть — способность личности осуществлять нравс</w:t>
      </w:r>
      <w:r w:rsidRPr="00CC774F">
        <w:rPr>
          <w:rFonts w:eastAsia="Times New Roman"/>
          <w:sz w:val="28"/>
          <w:szCs w:val="28"/>
        </w:rPr>
        <w:softHyphen/>
        <w:t xml:space="preserve">твенный </w:t>
      </w:r>
      <w:r w:rsidRPr="00CC774F">
        <w:rPr>
          <w:rFonts w:eastAsia="Times New Roman"/>
          <w:sz w:val="28"/>
          <w:szCs w:val="28"/>
        </w:rPr>
        <w:lastRenderedPageBreak/>
        <w:t>самоконтроль, производить самооценку соверша</w:t>
      </w:r>
      <w:r w:rsidRPr="00CC774F">
        <w:rPr>
          <w:rFonts w:eastAsia="Times New Roman"/>
          <w:sz w:val="28"/>
          <w:szCs w:val="28"/>
        </w:rPr>
        <w:softHyphen/>
        <w:t>емых поступков.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right="283" w:firstLine="456"/>
        <w:jc w:val="both"/>
        <w:rPr>
          <w:sz w:val="28"/>
          <w:szCs w:val="28"/>
        </w:rPr>
      </w:pPr>
      <w:r w:rsidRPr="00CC774F">
        <w:rPr>
          <w:rFonts w:eastAsia="Times New Roman"/>
          <w:sz w:val="28"/>
          <w:szCs w:val="28"/>
        </w:rPr>
        <w:t>Социальная мобильность — перемещение человека, свя</w:t>
      </w:r>
      <w:r w:rsidRPr="00CC774F">
        <w:rPr>
          <w:rFonts w:eastAsia="Times New Roman"/>
          <w:sz w:val="28"/>
          <w:szCs w:val="28"/>
        </w:rPr>
        <w:softHyphen/>
        <w:t>занное с изменением места работы и социальной роли.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firstLine="456"/>
        <w:rPr>
          <w:sz w:val="28"/>
          <w:szCs w:val="28"/>
        </w:rPr>
      </w:pPr>
      <w:r w:rsidRPr="00CC774F">
        <w:rPr>
          <w:rFonts w:eastAsia="Times New Roman"/>
          <w:sz w:val="28"/>
          <w:szCs w:val="28"/>
        </w:rPr>
        <w:t>Специальность — вид трудовой деятельности в рамках определенной профессии.</w:t>
      </w:r>
    </w:p>
    <w:p w:rsidR="001E2CAD" w:rsidRPr="00CC774F" w:rsidRDefault="001E2CAD" w:rsidP="001E2CAD">
      <w:pPr>
        <w:shd w:val="clear" w:color="auto" w:fill="FFFFFF"/>
        <w:spacing w:line="336" w:lineRule="exact"/>
        <w:ind w:left="768"/>
        <w:rPr>
          <w:sz w:val="28"/>
          <w:szCs w:val="28"/>
        </w:rPr>
      </w:pPr>
      <w:r w:rsidRPr="00CC774F">
        <w:rPr>
          <w:rFonts w:eastAsia="Times New Roman"/>
          <w:sz w:val="28"/>
          <w:szCs w:val="28"/>
        </w:rPr>
        <w:t>Толерантность — терпимость к другим.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firstLine="456"/>
        <w:rPr>
          <w:sz w:val="28"/>
          <w:szCs w:val="28"/>
        </w:rPr>
      </w:pPr>
      <w:r w:rsidRPr="00CC774F">
        <w:rPr>
          <w:rFonts w:eastAsia="Times New Roman"/>
          <w:sz w:val="28"/>
          <w:szCs w:val="28"/>
        </w:rPr>
        <w:t>Умение — освоенный человеком способ выполнения действия.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firstLine="456"/>
        <w:rPr>
          <w:sz w:val="28"/>
          <w:szCs w:val="28"/>
        </w:rPr>
      </w:pPr>
      <w:r w:rsidRPr="00CC774F">
        <w:rPr>
          <w:rFonts w:eastAsia="Times New Roman"/>
          <w:sz w:val="28"/>
          <w:szCs w:val="28"/>
        </w:rPr>
        <w:t>Утомление — временное снижение работоспособности под влиянием длительного воздействия нагрузки.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firstLine="456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t xml:space="preserve">Фанатизм </w:t>
      </w:r>
      <w:r w:rsidRPr="00CC774F">
        <w:rPr>
          <w:rFonts w:eastAsia="Times New Roman"/>
          <w:sz w:val="28"/>
          <w:szCs w:val="28"/>
        </w:rPr>
        <w:t>— крайняя степень приверженности какой-либо идее, основанная на слепой вере в правильность своих суждений и действий.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firstLine="456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t xml:space="preserve">Честолюбие </w:t>
      </w:r>
      <w:r w:rsidRPr="00CC774F">
        <w:rPr>
          <w:rFonts w:eastAsia="Times New Roman"/>
          <w:sz w:val="28"/>
          <w:szCs w:val="28"/>
        </w:rPr>
        <w:t>— выраженность в личности мотивов достижения первенства, стремление к славе, к получению наград, к почетному положению в какой-либо области.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firstLine="456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t xml:space="preserve">Эйфория </w:t>
      </w:r>
      <w:r w:rsidRPr="00CC774F">
        <w:rPr>
          <w:rFonts w:eastAsia="Times New Roman"/>
          <w:sz w:val="28"/>
          <w:szCs w:val="28"/>
        </w:rPr>
        <w:t>— повышенное настроение, не соответствую</w:t>
      </w:r>
      <w:r w:rsidRPr="00CC774F">
        <w:rPr>
          <w:rFonts w:eastAsia="Times New Roman"/>
          <w:sz w:val="28"/>
          <w:szCs w:val="28"/>
        </w:rPr>
        <w:softHyphen/>
        <w:t>щее объективным обстоятельствам, при котором наблюда</w:t>
      </w:r>
      <w:r w:rsidRPr="00CC774F">
        <w:rPr>
          <w:rFonts w:eastAsia="Times New Roman"/>
          <w:sz w:val="28"/>
          <w:szCs w:val="28"/>
        </w:rPr>
        <w:softHyphen/>
        <w:t>ется мимическое и общее двигательное оживление и психо</w:t>
      </w:r>
      <w:r w:rsidRPr="00CC774F">
        <w:rPr>
          <w:rFonts w:eastAsia="Times New Roman"/>
          <w:sz w:val="28"/>
          <w:szCs w:val="28"/>
        </w:rPr>
        <w:softHyphen/>
        <w:t>моторное возбуждение.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firstLine="456"/>
        <w:rPr>
          <w:sz w:val="28"/>
          <w:szCs w:val="28"/>
        </w:rPr>
      </w:pPr>
      <w:r w:rsidRPr="00CC774F">
        <w:rPr>
          <w:rFonts w:eastAsia="Times New Roman"/>
          <w:bCs/>
          <w:sz w:val="28"/>
          <w:szCs w:val="28"/>
        </w:rPr>
        <w:t xml:space="preserve">Эмоции </w:t>
      </w:r>
      <w:r w:rsidRPr="00CC774F">
        <w:rPr>
          <w:rFonts w:eastAsia="Times New Roman"/>
          <w:sz w:val="28"/>
          <w:szCs w:val="28"/>
        </w:rPr>
        <w:t>— непосредственные переживания, сопровождающие отдельные жизненно важные воздействия на человека.</w:t>
      </w:r>
    </w:p>
    <w:p w:rsidR="001E2CAD" w:rsidRPr="00CC774F" w:rsidRDefault="001E2CAD" w:rsidP="001E2CAD">
      <w:pPr>
        <w:shd w:val="clear" w:color="auto" w:fill="FFFFFF"/>
        <w:spacing w:line="336" w:lineRule="exact"/>
        <w:ind w:left="312" w:firstLine="456"/>
        <w:rPr>
          <w:sz w:val="28"/>
          <w:szCs w:val="28"/>
        </w:rPr>
      </w:pPr>
      <w:proofErr w:type="spellStart"/>
      <w:r w:rsidRPr="00CC774F">
        <w:rPr>
          <w:rFonts w:eastAsia="Times New Roman"/>
          <w:bCs/>
          <w:sz w:val="28"/>
          <w:szCs w:val="28"/>
        </w:rPr>
        <w:t>Эмпатия</w:t>
      </w:r>
      <w:proofErr w:type="spellEnd"/>
      <w:r w:rsidRPr="00CC774F">
        <w:rPr>
          <w:rFonts w:eastAsia="Times New Roman"/>
          <w:bCs/>
          <w:sz w:val="28"/>
          <w:szCs w:val="28"/>
        </w:rPr>
        <w:t xml:space="preserve"> </w:t>
      </w:r>
      <w:r w:rsidRPr="00CC774F">
        <w:rPr>
          <w:rFonts w:eastAsia="Times New Roman"/>
          <w:sz w:val="28"/>
          <w:szCs w:val="28"/>
        </w:rPr>
        <w:t>— способность воспринимать и чувствовать внутренний мир другого человека и сопереживать ему.</w:t>
      </w:r>
    </w:p>
    <w:p w:rsidR="0067351E" w:rsidRDefault="0067351E"/>
    <w:sectPr w:rsidR="0067351E" w:rsidSect="00673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7E5AFA"/>
    <w:lvl w:ilvl="0">
      <w:numFmt w:val="bullet"/>
      <w:lvlText w:val="*"/>
      <w:lvlJc w:val="left"/>
    </w:lvl>
  </w:abstractNum>
  <w:abstractNum w:abstractNumId="1">
    <w:nsid w:val="19354015"/>
    <w:multiLevelType w:val="singleLevel"/>
    <w:tmpl w:val="65FE4C4A"/>
    <w:lvl w:ilvl="0">
      <w:start w:val="12"/>
      <w:numFmt w:val="decimal"/>
      <w:lvlText w:val="%1."/>
      <w:legacy w:legacy="1" w:legacySpace="0" w:legacyIndent="850"/>
      <w:lvlJc w:val="left"/>
      <w:rPr>
        <w:rFonts w:ascii="Arial" w:hAnsi="Arial" w:cs="Arial" w:hint="default"/>
      </w:rPr>
    </w:lvl>
  </w:abstractNum>
  <w:abstractNum w:abstractNumId="2">
    <w:nsid w:val="20B74C46"/>
    <w:multiLevelType w:val="singleLevel"/>
    <w:tmpl w:val="ADF623FC"/>
    <w:lvl w:ilvl="0">
      <w:start w:val="3"/>
      <w:numFmt w:val="decimal"/>
      <w:lvlText w:val="%1)"/>
      <w:legacy w:legacy="1" w:legacySpace="0" w:legacyIndent="600"/>
      <w:lvlJc w:val="left"/>
      <w:rPr>
        <w:rFonts w:ascii="Arial" w:hAnsi="Arial" w:cs="Arial" w:hint="default"/>
      </w:rPr>
    </w:lvl>
  </w:abstractNum>
  <w:abstractNum w:abstractNumId="3">
    <w:nsid w:val="20DF3555"/>
    <w:multiLevelType w:val="singleLevel"/>
    <w:tmpl w:val="6330A85E"/>
    <w:lvl w:ilvl="0">
      <w:start w:val="2"/>
      <w:numFmt w:val="decimal"/>
      <w:lvlText w:val="%1)"/>
      <w:legacy w:legacy="1" w:legacySpace="0" w:legacyIndent="600"/>
      <w:lvlJc w:val="left"/>
      <w:rPr>
        <w:rFonts w:ascii="Arial" w:hAnsi="Arial" w:cs="Arial" w:hint="default"/>
      </w:rPr>
    </w:lvl>
  </w:abstractNum>
  <w:abstractNum w:abstractNumId="4">
    <w:nsid w:val="2D1835C7"/>
    <w:multiLevelType w:val="singleLevel"/>
    <w:tmpl w:val="6330A85E"/>
    <w:lvl w:ilvl="0">
      <w:start w:val="2"/>
      <w:numFmt w:val="decimal"/>
      <w:lvlText w:val="%1)"/>
      <w:legacy w:legacy="1" w:legacySpace="0" w:legacyIndent="600"/>
      <w:lvlJc w:val="left"/>
      <w:rPr>
        <w:rFonts w:ascii="Arial" w:hAnsi="Arial" w:cs="Arial" w:hint="default"/>
      </w:rPr>
    </w:lvl>
  </w:abstractNum>
  <w:abstractNum w:abstractNumId="5">
    <w:nsid w:val="5A4843E9"/>
    <w:multiLevelType w:val="singleLevel"/>
    <w:tmpl w:val="EA7E777A"/>
    <w:lvl w:ilvl="0">
      <w:start w:val="2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6">
    <w:nsid w:val="6455640E"/>
    <w:multiLevelType w:val="singleLevel"/>
    <w:tmpl w:val="72942810"/>
    <w:lvl w:ilvl="0">
      <w:start w:val="2"/>
      <w:numFmt w:val="decimal"/>
      <w:lvlText w:val="%1)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7">
    <w:nsid w:val="6F141A3B"/>
    <w:multiLevelType w:val="singleLevel"/>
    <w:tmpl w:val="F90030A4"/>
    <w:lvl w:ilvl="0">
      <w:start w:val="1"/>
      <w:numFmt w:val="decimal"/>
      <w:lvlText w:val="%1)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8">
    <w:nsid w:val="6F21238B"/>
    <w:multiLevelType w:val="singleLevel"/>
    <w:tmpl w:val="740C94B4"/>
    <w:lvl w:ilvl="0">
      <w:start w:val="6"/>
      <w:numFmt w:val="decimal"/>
      <w:lvlText w:val="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9">
    <w:nsid w:val="79D23A83"/>
    <w:multiLevelType w:val="singleLevel"/>
    <w:tmpl w:val="F90030A4"/>
    <w:lvl w:ilvl="0">
      <w:start w:val="1"/>
      <w:numFmt w:val="decimal"/>
      <w:lvlText w:val="%1)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10">
    <w:nsid w:val="7A1A0809"/>
    <w:multiLevelType w:val="singleLevel"/>
    <w:tmpl w:val="DA707C74"/>
    <w:lvl w:ilvl="0">
      <w:start w:val="2"/>
      <w:numFmt w:val="decimal"/>
      <w:lvlText w:val="%1)"/>
      <w:legacy w:legacy="1" w:legacySpace="0" w:legacyIndent="696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51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  <w:num w:numId="12">
    <w:abstractNumId w:val="4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E2CAD"/>
    <w:rsid w:val="001E2CAD"/>
    <w:rsid w:val="0067351E"/>
    <w:rsid w:val="00C35244"/>
    <w:rsid w:val="00CC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995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2012-03-04T12:43:00Z</dcterms:created>
  <dcterms:modified xsi:type="dcterms:W3CDTF">2012-03-04T12:02:00Z</dcterms:modified>
</cp:coreProperties>
</file>